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3B180" w14:textId="77777777" w:rsidR="00966DED" w:rsidRDefault="00966DED" w:rsidP="004F66C5">
      <w:pPr>
        <w:pStyle w:val="NormalWeb"/>
        <w:shd w:val="clear" w:color="auto" w:fill="FFFFFF"/>
        <w:spacing w:before="0" w:beforeAutospacing="0" w:after="150" w:afterAutospacing="0"/>
        <w:rPr>
          <w:rFonts w:ascii="Arial" w:hAnsi="Arial" w:cs="Arial"/>
          <w:color w:val="222222"/>
          <w:sz w:val="23"/>
          <w:szCs w:val="23"/>
        </w:rPr>
      </w:pPr>
    </w:p>
    <w:p w14:paraId="146A21E6" w14:textId="056C3BAD" w:rsidR="00966DED" w:rsidRDefault="00966DED" w:rsidP="004F66C5">
      <w:pPr>
        <w:pStyle w:val="NormalWeb"/>
        <w:shd w:val="clear" w:color="auto" w:fill="FFFFFF"/>
        <w:spacing w:before="0" w:beforeAutospacing="0" w:after="150" w:afterAutospacing="0"/>
        <w:rPr>
          <w:rFonts w:ascii="Arial" w:hAnsi="Arial" w:cs="Arial"/>
          <w:color w:val="222222"/>
          <w:sz w:val="23"/>
          <w:szCs w:val="23"/>
        </w:rPr>
      </w:pPr>
      <w:r>
        <w:rPr>
          <w:rFonts w:ascii="Arial" w:hAnsi="Arial" w:cs="Arial"/>
          <w:color w:val="222222"/>
          <w:sz w:val="23"/>
          <w:szCs w:val="23"/>
        </w:rPr>
        <w:t xml:space="preserve">CONGRATULATIONS to our own GERRY STIFFLER (Baypines District United Methodist Women’s President) for winning </w:t>
      </w:r>
      <w:proofErr w:type="gramStart"/>
      <w:r>
        <w:rPr>
          <w:rFonts w:ascii="Arial" w:hAnsi="Arial" w:cs="Arial"/>
          <w:color w:val="222222"/>
          <w:sz w:val="23"/>
          <w:szCs w:val="23"/>
        </w:rPr>
        <w:t>the  2019</w:t>
      </w:r>
      <w:proofErr w:type="gramEnd"/>
      <w:r>
        <w:rPr>
          <w:rFonts w:ascii="Arial" w:hAnsi="Arial" w:cs="Arial"/>
          <w:color w:val="222222"/>
          <w:sz w:val="23"/>
          <w:szCs w:val="23"/>
        </w:rPr>
        <w:t xml:space="preserve"> ALICE LEE AWARD at the Alabama West Florida United Methodist annual Conference.  </w:t>
      </w:r>
    </w:p>
    <w:p w14:paraId="15E3A54D" w14:textId="5FF53125" w:rsidR="004F66C5" w:rsidRDefault="004F66C5" w:rsidP="004F66C5">
      <w:pPr>
        <w:pStyle w:val="NormalWeb"/>
        <w:shd w:val="clear" w:color="auto" w:fill="FFFFFF"/>
        <w:spacing w:before="0" w:beforeAutospacing="0" w:after="150" w:afterAutospacing="0"/>
        <w:rPr>
          <w:rFonts w:ascii="Arial" w:hAnsi="Arial" w:cs="Arial"/>
          <w:color w:val="222222"/>
          <w:sz w:val="23"/>
          <w:szCs w:val="23"/>
        </w:rPr>
      </w:pPr>
      <w:r>
        <w:rPr>
          <w:rFonts w:ascii="Arial" w:hAnsi="Arial" w:cs="Arial"/>
          <w:color w:val="222222"/>
          <w:sz w:val="23"/>
          <w:szCs w:val="23"/>
        </w:rPr>
        <w:t>The Commission on the Status and Role of Women (COSROW) of the Alabama – West Florida Conference annually presents the </w:t>
      </w:r>
      <w:r>
        <w:rPr>
          <w:rStyle w:val="Emphasis"/>
          <w:rFonts w:ascii="Arial" w:hAnsi="Arial" w:cs="Arial"/>
          <w:color w:val="222222"/>
          <w:sz w:val="23"/>
          <w:szCs w:val="23"/>
        </w:rPr>
        <w:t>Alice Lee Award</w:t>
      </w:r>
      <w:r>
        <w:rPr>
          <w:rFonts w:ascii="Arial" w:hAnsi="Arial" w:cs="Arial"/>
          <w:color w:val="222222"/>
          <w:sz w:val="23"/>
          <w:szCs w:val="23"/>
        </w:rPr>
        <w:t> at Annual Conference.</w:t>
      </w:r>
      <w:r w:rsidR="00966DED">
        <w:rPr>
          <w:rFonts w:ascii="Arial" w:hAnsi="Arial" w:cs="Arial"/>
          <w:color w:val="222222"/>
          <w:sz w:val="23"/>
          <w:szCs w:val="23"/>
        </w:rPr>
        <w:t xml:space="preserve"> </w:t>
      </w:r>
      <w:r>
        <w:rPr>
          <w:rFonts w:ascii="Arial" w:hAnsi="Arial" w:cs="Arial"/>
          <w:color w:val="222222"/>
          <w:sz w:val="23"/>
          <w:szCs w:val="23"/>
        </w:rPr>
        <w:t>The coveted award is named for outstanding Monroeville attorney and church leader Alice Lee.</w:t>
      </w:r>
    </w:p>
    <w:p w14:paraId="59493A10" w14:textId="77777777" w:rsidR="004F66C5" w:rsidRDefault="004F66C5" w:rsidP="004F66C5">
      <w:pPr>
        <w:pStyle w:val="NormalWeb"/>
        <w:shd w:val="clear" w:color="auto" w:fill="FFFFFF"/>
        <w:spacing w:before="0" w:beforeAutospacing="0" w:after="150" w:afterAutospacing="0"/>
        <w:rPr>
          <w:rFonts w:ascii="Arial" w:hAnsi="Arial" w:cs="Arial"/>
          <w:color w:val="222222"/>
          <w:sz w:val="23"/>
          <w:szCs w:val="23"/>
        </w:rPr>
      </w:pPr>
      <w:r>
        <w:rPr>
          <w:rFonts w:ascii="Arial" w:hAnsi="Arial" w:cs="Arial"/>
          <w:color w:val="222222"/>
          <w:sz w:val="23"/>
          <w:szCs w:val="23"/>
        </w:rPr>
        <w:t xml:space="preserve">Miss Lee was the first woman to chair the conference delegation to General Conference and is to date the only woman to do so. The award was established to help promote COSROW’s primary purpose of “challenging the church to a continuing commitment to the full and equal responsibility and participation of women in the total life and mission of the church, sharing fully in the power and in the policy making at all levels of the Church life.” Women who have been the recipients of the Alice Lee Award have not only demonstrated commitment to God and their </w:t>
      </w:r>
      <w:proofErr w:type="gramStart"/>
      <w:r>
        <w:rPr>
          <w:rFonts w:ascii="Arial" w:hAnsi="Arial" w:cs="Arial"/>
          <w:color w:val="222222"/>
          <w:sz w:val="23"/>
          <w:szCs w:val="23"/>
        </w:rPr>
        <w:t>church, but</w:t>
      </w:r>
      <w:proofErr w:type="gramEnd"/>
      <w:r>
        <w:rPr>
          <w:rFonts w:ascii="Arial" w:hAnsi="Arial" w:cs="Arial"/>
          <w:color w:val="222222"/>
          <w:sz w:val="23"/>
          <w:szCs w:val="23"/>
        </w:rPr>
        <w:t xml:space="preserve"> have also been bridge builders and barrier breakers for women through their leadership in the church and community. </w:t>
      </w:r>
    </w:p>
    <w:p w14:paraId="13D014EA" w14:textId="3723A2F9" w:rsidR="00966DED" w:rsidRPr="00966DED" w:rsidRDefault="00966DED" w:rsidP="00966DED">
      <w:pPr>
        <w:shd w:val="clear" w:color="auto" w:fill="FFFFFF"/>
        <w:spacing w:after="150" w:line="240" w:lineRule="auto"/>
        <w:rPr>
          <w:rFonts w:ascii="Arial" w:eastAsia="Times New Roman" w:hAnsi="Arial" w:cs="Arial"/>
          <w:color w:val="222222"/>
          <w:sz w:val="23"/>
          <w:szCs w:val="23"/>
        </w:rPr>
      </w:pPr>
      <w:r w:rsidRPr="00966DED">
        <w:rPr>
          <w:rFonts w:ascii="Arial" w:eastAsia="Times New Roman" w:hAnsi="Arial" w:cs="Arial"/>
          <w:b/>
          <w:bCs/>
          <w:color w:val="222222"/>
          <w:sz w:val="23"/>
          <w:szCs w:val="23"/>
        </w:rPr>
        <w:t>Geraldine Stiffler</w:t>
      </w:r>
      <w:r w:rsidRPr="00966DED">
        <w:rPr>
          <w:rFonts w:ascii="Arial" w:eastAsia="Times New Roman" w:hAnsi="Arial" w:cs="Arial"/>
          <w:color w:val="222222"/>
          <w:sz w:val="23"/>
          <w:szCs w:val="23"/>
        </w:rPr>
        <w:t xml:space="preserve"> is known in her community as a </w:t>
      </w:r>
      <w:proofErr w:type="gramStart"/>
      <w:r w:rsidRPr="00966DED">
        <w:rPr>
          <w:rFonts w:ascii="Arial" w:eastAsia="Times New Roman" w:hAnsi="Arial" w:cs="Arial"/>
          <w:color w:val="222222"/>
          <w:sz w:val="23"/>
          <w:szCs w:val="23"/>
        </w:rPr>
        <w:t>business woman</w:t>
      </w:r>
      <w:proofErr w:type="gramEnd"/>
      <w:r w:rsidRPr="00966DED">
        <w:rPr>
          <w:rFonts w:ascii="Arial" w:eastAsia="Times New Roman" w:hAnsi="Arial" w:cs="Arial"/>
          <w:color w:val="222222"/>
          <w:sz w:val="23"/>
          <w:szCs w:val="23"/>
        </w:rPr>
        <w:t>, Chamber member, Rotary Club member, Theater worker, Hospice worker and general go getter for South Baldwin County.</w:t>
      </w:r>
    </w:p>
    <w:p w14:paraId="30BF1E84" w14:textId="391B504E" w:rsidR="00966DED" w:rsidRPr="00966DED" w:rsidRDefault="00966DED" w:rsidP="00966DED">
      <w:pPr>
        <w:shd w:val="clear" w:color="auto" w:fill="FFFFFF"/>
        <w:spacing w:after="150" w:line="240" w:lineRule="auto"/>
        <w:rPr>
          <w:rFonts w:ascii="Arial" w:eastAsia="Times New Roman" w:hAnsi="Arial" w:cs="Arial"/>
          <w:color w:val="222222"/>
          <w:sz w:val="23"/>
          <w:szCs w:val="23"/>
        </w:rPr>
      </w:pPr>
      <w:r w:rsidRPr="00966DED">
        <w:rPr>
          <w:rFonts w:ascii="Arial" w:eastAsia="Times New Roman" w:hAnsi="Arial" w:cs="Arial"/>
          <w:color w:val="222222"/>
          <w:sz w:val="23"/>
          <w:szCs w:val="23"/>
        </w:rPr>
        <w:t xml:space="preserve">In her church work </w:t>
      </w:r>
      <w:r w:rsidRPr="00966DED">
        <w:rPr>
          <w:rFonts w:ascii="Arial" w:eastAsia="Times New Roman" w:hAnsi="Arial" w:cs="Arial"/>
          <w:b/>
          <w:bCs/>
          <w:color w:val="222222"/>
          <w:sz w:val="23"/>
          <w:szCs w:val="23"/>
        </w:rPr>
        <w:t>she is Baypines District President of UMW</w:t>
      </w:r>
      <w:r w:rsidRPr="00966DED">
        <w:rPr>
          <w:rFonts w:ascii="Arial" w:eastAsia="Times New Roman" w:hAnsi="Arial" w:cs="Arial"/>
          <w:color w:val="222222"/>
          <w:sz w:val="23"/>
          <w:szCs w:val="23"/>
        </w:rPr>
        <w:t xml:space="preserve">, Foley UMC COSROW Chair, membership secretary, </w:t>
      </w:r>
      <w:r>
        <w:rPr>
          <w:rFonts w:ascii="Arial" w:eastAsia="Times New Roman" w:hAnsi="Arial" w:cs="Arial"/>
          <w:color w:val="222222"/>
          <w:sz w:val="23"/>
          <w:szCs w:val="23"/>
        </w:rPr>
        <w:t xml:space="preserve">and on the </w:t>
      </w:r>
      <w:r w:rsidRPr="00966DED">
        <w:rPr>
          <w:rFonts w:ascii="Arial" w:eastAsia="Times New Roman" w:hAnsi="Arial" w:cs="Arial"/>
          <w:color w:val="222222"/>
          <w:sz w:val="23"/>
          <w:szCs w:val="23"/>
        </w:rPr>
        <w:t xml:space="preserve">Galilean Committee which provides worship services at Gulf State Park from Mother’s Day until Labor Day.  She also works with youth and children’s programs, AWFC: Episcopacy Committee, </w:t>
      </w:r>
      <w:r>
        <w:rPr>
          <w:rFonts w:ascii="Arial" w:eastAsia="Times New Roman" w:hAnsi="Arial" w:cs="Arial"/>
          <w:color w:val="222222"/>
          <w:sz w:val="23"/>
          <w:szCs w:val="23"/>
        </w:rPr>
        <w:t xml:space="preserve">and an </w:t>
      </w:r>
      <w:r w:rsidRPr="00966DED">
        <w:rPr>
          <w:rFonts w:ascii="Arial" w:eastAsia="Times New Roman" w:hAnsi="Arial" w:cs="Arial"/>
          <w:color w:val="222222"/>
          <w:sz w:val="23"/>
          <w:szCs w:val="23"/>
        </w:rPr>
        <w:t>Annual conference member.</w:t>
      </w:r>
    </w:p>
    <w:p w14:paraId="2F0268B3" w14:textId="77777777" w:rsidR="00966DED" w:rsidRPr="00966DED" w:rsidRDefault="00966DED" w:rsidP="00966DED">
      <w:pPr>
        <w:shd w:val="clear" w:color="auto" w:fill="FFFFFF"/>
        <w:spacing w:after="150" w:line="240" w:lineRule="auto"/>
        <w:rPr>
          <w:rFonts w:ascii="Arial" w:eastAsia="Times New Roman" w:hAnsi="Arial" w:cs="Arial"/>
          <w:color w:val="222222"/>
          <w:sz w:val="23"/>
          <w:szCs w:val="23"/>
        </w:rPr>
      </w:pPr>
      <w:r w:rsidRPr="00966DED">
        <w:rPr>
          <w:rFonts w:ascii="Arial" w:eastAsia="Times New Roman" w:hAnsi="Arial" w:cs="Arial"/>
          <w:color w:val="222222"/>
          <w:sz w:val="23"/>
          <w:szCs w:val="23"/>
        </w:rPr>
        <w:t xml:space="preserve">Gerry says that her gift is “getting people to do things”.  Truly it is.  Foley Kids Corner is a fundraiser held at Foley UMC for missions which involved the South Baldwin Community coming together.  </w:t>
      </w:r>
      <w:proofErr w:type="gramStart"/>
      <w:r w:rsidRPr="00966DED">
        <w:rPr>
          <w:rFonts w:ascii="Arial" w:eastAsia="Times New Roman" w:hAnsi="Arial" w:cs="Arial"/>
          <w:color w:val="222222"/>
          <w:sz w:val="23"/>
          <w:szCs w:val="23"/>
        </w:rPr>
        <w:t>Also</w:t>
      </w:r>
      <w:proofErr w:type="gramEnd"/>
      <w:r w:rsidRPr="00966DED">
        <w:rPr>
          <w:rFonts w:ascii="Arial" w:eastAsia="Times New Roman" w:hAnsi="Arial" w:cs="Arial"/>
          <w:color w:val="222222"/>
          <w:sz w:val="23"/>
          <w:szCs w:val="23"/>
        </w:rPr>
        <w:t xml:space="preserve"> the Lenten Lunches have been held community-wide for a number of years.   The mission is “We’re working together to make our community great by understanding one another.” </w:t>
      </w:r>
    </w:p>
    <w:p w14:paraId="0A775E17" w14:textId="6DDAFAEA" w:rsidR="00966DED" w:rsidRDefault="00966DED" w:rsidP="00966DED">
      <w:pPr>
        <w:shd w:val="clear" w:color="auto" w:fill="FFFFFF"/>
        <w:spacing w:after="150" w:line="240" w:lineRule="auto"/>
        <w:rPr>
          <w:rFonts w:ascii="Arial" w:eastAsia="Times New Roman" w:hAnsi="Arial" w:cs="Arial"/>
          <w:color w:val="222222"/>
          <w:sz w:val="23"/>
          <w:szCs w:val="23"/>
        </w:rPr>
      </w:pPr>
      <w:r w:rsidRPr="00966DED">
        <w:rPr>
          <w:rFonts w:ascii="Arial" w:eastAsia="Times New Roman" w:hAnsi="Arial" w:cs="Arial"/>
          <w:color w:val="222222"/>
          <w:sz w:val="23"/>
          <w:szCs w:val="23"/>
        </w:rPr>
        <w:t>She is a very busy and involved person with a calling to get things.  She makes a difference, as only she can, wherever she is participating.</w:t>
      </w:r>
    </w:p>
    <w:p w14:paraId="04D8D427" w14:textId="79A3E5CB" w:rsidR="00B61D55" w:rsidRPr="00966DED" w:rsidRDefault="00FC3D88" w:rsidP="00966DED">
      <w:pPr>
        <w:shd w:val="clear" w:color="auto" w:fill="FFFFFF"/>
        <w:spacing w:after="150" w:line="240" w:lineRule="auto"/>
        <w:rPr>
          <w:rFonts w:ascii="Arial" w:eastAsia="Times New Roman" w:hAnsi="Arial" w:cs="Arial"/>
          <w:i/>
          <w:iCs/>
          <w:color w:val="222222"/>
          <w:sz w:val="23"/>
          <w:szCs w:val="23"/>
        </w:rPr>
      </w:pPr>
      <w:r>
        <w:rPr>
          <w:noProof/>
        </w:rPr>
        <w:drawing>
          <wp:anchor distT="0" distB="0" distL="114300" distR="114300" simplePos="0" relativeHeight="251658240" behindDoc="0" locked="0" layoutInCell="1" allowOverlap="1" wp14:anchorId="66F8773C" wp14:editId="367FA58A">
            <wp:simplePos x="0" y="0"/>
            <wp:positionH relativeFrom="column">
              <wp:posOffset>1502410</wp:posOffset>
            </wp:positionH>
            <wp:positionV relativeFrom="paragraph">
              <wp:posOffset>-3952240</wp:posOffset>
            </wp:positionV>
            <wp:extent cx="2942590" cy="3343275"/>
            <wp:effectExtent l="9207" t="0" r="318" b="317"/>
            <wp:wrapThrough wrapText="bothSides">
              <wp:wrapPolygon edited="0">
                <wp:start x="68" y="21659"/>
                <wp:lineTo x="21462" y="21659"/>
                <wp:lineTo x="21462" y="121"/>
                <wp:lineTo x="68" y="121"/>
                <wp:lineTo x="68" y="21659"/>
              </wp:wrapPolygon>
            </wp:wrapThrough>
            <wp:docPr id="2" name="Picture 2" descr="cid:413b021c-a67f-4938-9d2a-35ff61f0e6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ail_attachmentId16698" descr="cid:413b021c-a67f-4938-9d2a-35ff61f0e6b7"/>
                    <pic:cNvPicPr>
                      <a:picLocks noChangeAspect="1" noChangeArrowheads="1"/>
                    </pic:cNvPicPr>
                  </pic:nvPicPr>
                  <pic:blipFill rotWithShape="1">
                    <a:blip r:embed="rId4" r:link="rId5" cstate="print">
                      <a:extLst>
                        <a:ext uri="{28A0092B-C50C-407E-A947-70E740481C1C}">
                          <a14:useLocalDpi xmlns:a14="http://schemas.microsoft.com/office/drawing/2010/main" val="0"/>
                        </a:ext>
                      </a:extLst>
                    </a:blip>
                    <a:srcRect l="34498" r="15985"/>
                    <a:stretch/>
                  </pic:blipFill>
                  <pic:spPr bwMode="auto">
                    <a:xfrm rot="5400000">
                      <a:off x="0" y="0"/>
                      <a:ext cx="2942590" cy="3343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B61D55" w:rsidRPr="00F32F86">
        <w:rPr>
          <w:rFonts w:ascii="Arial" w:eastAsia="Times New Roman" w:hAnsi="Arial" w:cs="Arial"/>
          <w:i/>
          <w:iCs/>
          <w:color w:val="222222"/>
          <w:sz w:val="23"/>
          <w:szCs w:val="23"/>
        </w:rPr>
        <w:t xml:space="preserve">Taken from the </w:t>
      </w:r>
      <w:hyperlink r:id="rId6" w:history="1">
        <w:r w:rsidR="00B61D55" w:rsidRPr="00F32F86">
          <w:rPr>
            <w:rStyle w:val="Hyperlink"/>
            <w:rFonts w:ascii="Arial" w:eastAsia="Times New Roman" w:hAnsi="Arial" w:cs="Arial"/>
            <w:i/>
            <w:iCs/>
            <w:sz w:val="23"/>
            <w:szCs w:val="23"/>
          </w:rPr>
          <w:t>www.awfumc.org/newsdetail</w:t>
        </w:r>
      </w:hyperlink>
      <w:r w:rsidR="00B61D55" w:rsidRPr="00F32F86">
        <w:rPr>
          <w:rFonts w:ascii="Arial" w:eastAsia="Times New Roman" w:hAnsi="Arial" w:cs="Arial"/>
          <w:i/>
          <w:iCs/>
          <w:color w:val="222222"/>
          <w:sz w:val="23"/>
          <w:szCs w:val="23"/>
        </w:rPr>
        <w:t xml:space="preserve"> website.</w:t>
      </w:r>
    </w:p>
    <w:p w14:paraId="69455AE7" w14:textId="6DF262FF" w:rsidR="00FB3558" w:rsidRDefault="00FB3558">
      <w:bookmarkStart w:id="0" w:name="_GoBack"/>
      <w:bookmarkEnd w:id="0"/>
    </w:p>
    <w:sectPr w:rsidR="00FB3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6C5"/>
    <w:rsid w:val="004F66C5"/>
    <w:rsid w:val="00966DED"/>
    <w:rsid w:val="00B61D55"/>
    <w:rsid w:val="00F32F86"/>
    <w:rsid w:val="00FB3558"/>
    <w:rsid w:val="00FC3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88615"/>
  <w15:chartTrackingRefBased/>
  <w15:docId w15:val="{80D1955C-806B-4CA8-B4B7-071837EB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66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F66C5"/>
    <w:rPr>
      <w:i/>
      <w:iCs/>
    </w:rPr>
  </w:style>
  <w:style w:type="character" w:styleId="Strong">
    <w:name w:val="Strong"/>
    <w:basedOn w:val="DefaultParagraphFont"/>
    <w:uiPriority w:val="22"/>
    <w:qFormat/>
    <w:rsid w:val="00966DED"/>
    <w:rPr>
      <w:b/>
      <w:bCs/>
    </w:rPr>
  </w:style>
  <w:style w:type="character" w:styleId="Hyperlink">
    <w:name w:val="Hyperlink"/>
    <w:basedOn w:val="DefaultParagraphFont"/>
    <w:uiPriority w:val="99"/>
    <w:unhideWhenUsed/>
    <w:rsid w:val="00B61D55"/>
    <w:rPr>
      <w:color w:val="0563C1" w:themeColor="hyperlink"/>
      <w:u w:val="single"/>
    </w:rPr>
  </w:style>
  <w:style w:type="character" w:styleId="UnresolvedMention">
    <w:name w:val="Unresolved Mention"/>
    <w:basedOn w:val="DefaultParagraphFont"/>
    <w:uiPriority w:val="99"/>
    <w:semiHidden/>
    <w:unhideWhenUsed/>
    <w:rsid w:val="00B61D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0003">
      <w:bodyDiv w:val="1"/>
      <w:marLeft w:val="0"/>
      <w:marRight w:val="0"/>
      <w:marTop w:val="0"/>
      <w:marBottom w:val="0"/>
      <w:divBdr>
        <w:top w:val="none" w:sz="0" w:space="0" w:color="auto"/>
        <w:left w:val="none" w:sz="0" w:space="0" w:color="auto"/>
        <w:bottom w:val="none" w:sz="0" w:space="0" w:color="auto"/>
        <w:right w:val="none" w:sz="0" w:space="0" w:color="auto"/>
      </w:divBdr>
    </w:div>
    <w:div w:id="17773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wfumc.org/newsdetail" TargetMode="External"/><Relationship Id="rId5" Type="http://schemas.openxmlformats.org/officeDocument/2006/relationships/image" Target="cid:413b021c-a67f-4938-9d2a-35ff61f0e6b7"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Creswell</dc:creator>
  <cp:keywords/>
  <dc:description/>
  <cp:lastModifiedBy>Jean Creswell</cp:lastModifiedBy>
  <cp:revision>4</cp:revision>
  <dcterms:created xsi:type="dcterms:W3CDTF">2019-06-05T12:35:00Z</dcterms:created>
  <dcterms:modified xsi:type="dcterms:W3CDTF">2019-06-05T13:03:00Z</dcterms:modified>
</cp:coreProperties>
</file>